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r w:rsidRPr="007B235A">
        <w:rPr>
          <w:sz w:val="28"/>
          <w:szCs w:val="28"/>
        </w:rPr>
        <w:t xml:space="preserve">sa </w:t>
      </w:r>
      <w:r w:rsidR="00C2406D" w:rsidRPr="007B235A">
        <w:rPr>
          <w:sz w:val="28"/>
          <w:szCs w:val="28"/>
        </w:rPr>
        <w:t>V</w:t>
      </w:r>
      <w:r w:rsidR="007B235A" w:rsidRPr="007B235A">
        <w:rPr>
          <w:sz w:val="28"/>
          <w:szCs w:val="28"/>
        </w:rPr>
        <w:t>I</w:t>
      </w:r>
      <w:r w:rsidR="00C2406D" w:rsidRPr="007B235A">
        <w:rPr>
          <w:sz w:val="28"/>
          <w:szCs w:val="28"/>
        </w:rPr>
        <w:t xml:space="preserve"> </w:t>
      </w:r>
      <w:r w:rsidRPr="007B235A">
        <w:rPr>
          <w:sz w:val="28"/>
          <w:szCs w:val="28"/>
        </w:rPr>
        <w:t xml:space="preserve">sednice </w:t>
      </w:r>
      <w:r w:rsidR="00D45F0B" w:rsidRPr="007B235A">
        <w:rPr>
          <w:sz w:val="28"/>
          <w:szCs w:val="28"/>
        </w:rPr>
        <w:t xml:space="preserve">Radna </w:t>
      </w:r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r w:rsidR="00C2406D" w:rsidRPr="007B235A">
        <w:rPr>
          <w:sz w:val="28"/>
          <w:szCs w:val="28"/>
        </w:rPr>
        <w:t xml:space="preserve"> za školsku 2023/24.godinu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r w:rsidRPr="007B235A">
        <w:rPr>
          <w:sz w:val="28"/>
          <w:szCs w:val="28"/>
        </w:rPr>
        <w:t xml:space="preserve">održane </w:t>
      </w:r>
      <w:r w:rsidR="007B235A" w:rsidRPr="007B235A">
        <w:rPr>
          <w:sz w:val="28"/>
          <w:szCs w:val="28"/>
        </w:rPr>
        <w:t>26</w:t>
      </w:r>
      <w:r w:rsidR="00C2406D" w:rsidRPr="007B235A">
        <w:rPr>
          <w:sz w:val="28"/>
          <w:szCs w:val="28"/>
        </w:rPr>
        <w:t>.10</w:t>
      </w:r>
      <w:r w:rsidR="00152133" w:rsidRPr="007B235A">
        <w:rPr>
          <w:sz w:val="28"/>
          <w:szCs w:val="28"/>
        </w:rPr>
        <w:t>.</w:t>
      </w:r>
      <w:r w:rsidR="00031409" w:rsidRPr="007B235A">
        <w:rPr>
          <w:sz w:val="28"/>
          <w:szCs w:val="28"/>
        </w:rPr>
        <w:t>2023</w:t>
      </w:r>
      <w:r w:rsidR="0072659B" w:rsidRPr="007B235A">
        <w:rPr>
          <w:sz w:val="28"/>
          <w:szCs w:val="28"/>
        </w:rPr>
        <w:t>.godine</w:t>
      </w:r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  <w:bookmarkStart w:id="0" w:name="_GoBack"/>
      <w:bookmarkEnd w:id="0"/>
    </w:p>
    <w:p w:rsidR="00A01A17" w:rsidRDefault="007B235A">
      <w:pPr>
        <w:rPr>
          <w:sz w:val="28"/>
          <w:szCs w:val="28"/>
        </w:rPr>
      </w:pPr>
      <w:r>
        <w:rPr>
          <w:sz w:val="28"/>
          <w:szCs w:val="28"/>
        </w:rPr>
        <w:t>Sastanku održanom 26</w:t>
      </w:r>
      <w:r w:rsidR="00C2406D">
        <w:rPr>
          <w:sz w:val="28"/>
          <w:szCs w:val="28"/>
        </w:rPr>
        <w:t>.10</w:t>
      </w:r>
      <w:r w:rsidR="006D65DA">
        <w:rPr>
          <w:sz w:val="28"/>
          <w:szCs w:val="28"/>
        </w:rPr>
        <w:t xml:space="preserve">.2023.godine prisustvovali su svi članovi radne podgrupe osim jednog člana koji nije opravdao svoje odsustvo. </w:t>
      </w:r>
    </w:p>
    <w:p w:rsidR="009735D3" w:rsidRPr="00C2406D" w:rsidRDefault="007B235A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dnevnom redu se našlo 2</w:t>
      </w:r>
      <w:r w:rsidR="006D65DA" w:rsidRPr="00C2406D">
        <w:rPr>
          <w:sz w:val="28"/>
          <w:szCs w:val="28"/>
        </w:rPr>
        <w:t xml:space="preserve"> zahteva</w:t>
      </w:r>
      <w:r w:rsidR="00C2406D" w:rsidRPr="00C2406D">
        <w:rPr>
          <w:sz w:val="28"/>
          <w:szCs w:val="28"/>
        </w:rPr>
        <w:t xml:space="preserve"> za preuzimanje zaposlenih</w:t>
      </w:r>
      <w:r w:rsidR="006D65DA" w:rsidRPr="00C2406D">
        <w:rPr>
          <w:sz w:val="28"/>
          <w:szCs w:val="28"/>
        </w:rPr>
        <w:t>:</w:t>
      </w:r>
    </w:p>
    <w:p w:rsidR="006D65DA" w:rsidRDefault="007B235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zahtev</w:t>
      </w:r>
      <w:r w:rsidR="006D65DA">
        <w:rPr>
          <w:sz w:val="28"/>
          <w:szCs w:val="28"/>
        </w:rPr>
        <w:t xml:space="preserve"> za preuzimanje po članu 6. PKU-a (između dve i više škola),</w:t>
      </w:r>
    </w:p>
    <w:p w:rsidR="006D65DA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zahtev</w:t>
      </w:r>
      <w:r w:rsidR="006D65DA">
        <w:rPr>
          <w:sz w:val="28"/>
          <w:szCs w:val="28"/>
        </w:rPr>
        <w:t xml:space="preserve"> za preuzimanje po članu 5. PKU-a sa Liste nezaposlenih </w:t>
      </w:r>
      <w:r>
        <w:rPr>
          <w:sz w:val="28"/>
          <w:szCs w:val="28"/>
        </w:rPr>
        <w:t>sa nepunom normom</w:t>
      </w:r>
      <w:r w:rsidR="006D65DA">
        <w:rPr>
          <w:sz w:val="28"/>
          <w:szCs w:val="28"/>
        </w:rPr>
        <w:t>,</w:t>
      </w:r>
    </w:p>
    <w:p w:rsidR="00831D14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Zbirni pregled tabela i PRM obrazaca koji se odnose na predstojeću 7. fazu zapošljavanja radnika u prosveti koji su zasnovali radni odnos do 31.12.2020.godine </w:t>
      </w:r>
      <w:r w:rsidR="007B235A">
        <w:rPr>
          <w:sz w:val="28"/>
          <w:szCs w:val="28"/>
        </w:rPr>
        <w:t>(30-50%)</w:t>
      </w:r>
      <w:r w:rsidR="00831D14">
        <w:rPr>
          <w:sz w:val="28"/>
          <w:szCs w:val="28"/>
        </w:rPr>
        <w:t>.</w:t>
      </w: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D65DA"/>
    <w:rsid w:val="00701C0D"/>
    <w:rsid w:val="0072659B"/>
    <w:rsid w:val="0073449E"/>
    <w:rsid w:val="007B235A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C4BDB"/>
    <w:rsid w:val="009E6199"/>
    <w:rsid w:val="00A01A17"/>
    <w:rsid w:val="00A21B0C"/>
    <w:rsid w:val="00C2406D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ED2D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2023-10-30T21:16:00Z</dcterms:created>
  <dcterms:modified xsi:type="dcterms:W3CDTF">2023-10-30T21:16:00Z</dcterms:modified>
</cp:coreProperties>
</file>